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附件1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第五批国家级专精特新“小巨人”企业拟奖励明细表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单位：万元</w:t>
      </w:r>
    </w:p>
    <w:tbl>
      <w:tblPr>
        <w:tblStyle w:val="3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930"/>
        <w:gridCol w:w="5015"/>
        <w:gridCol w:w="1930"/>
        <w:gridCol w:w="1717"/>
        <w:gridCol w:w="2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exac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属地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企业名称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2022年度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综合评价结果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拟奖补金额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洞桥镇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宁波金科磁业有限公司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2023年市级专精特新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2737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6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9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附件2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2023年宁波市“专精特新”中小企业拟奖励明细表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单位：万元</w:t>
      </w:r>
    </w:p>
    <w:p/>
    <w:tbl>
      <w:tblPr>
        <w:tblStyle w:val="3"/>
        <w:tblW w:w="140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712"/>
        <w:gridCol w:w="5021"/>
        <w:gridCol w:w="1943"/>
        <w:gridCol w:w="1710"/>
        <w:gridCol w:w="2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属地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企业名称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2022年度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综合评价结果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拟奖励金额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白云街道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宁波天河水生态科技股份有限公司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白云街道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浙江网安信创电子技术有限公司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白云街道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宁波珈禾整形专科医院有限公司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洞桥镇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宁波金科磁业有限公司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洞桥镇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宁波阿帕奇电器科技股份有限公司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洞桥镇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宁波圣珂工具有限公司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洞桥镇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宁波立腾音频科技有限公司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洞桥镇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宁波市神光电炉有限公司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洞桥镇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宁波三龙电气有限公司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洞桥镇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宁波爱乐吉电动工具股份有限公司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洞桥镇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宁波晨岚电气设备有限公司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B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洞桥镇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宁波丰泰克电机有限公司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洞桥镇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宁波金鑫轴承科技有限公司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洞桥镇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宁波路玛电器有限公司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洞桥镇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宁波功成电气有限公司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洞桥镇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宁波三叶工具有限公司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段塘街道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宁波市政工程建设集团股份有限公司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段塘街道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宁波希诺赛生物科技有限公司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段塘街道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宁波博洋家纺集团有限公司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段塘街道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狮丹努集团股份有限公司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高桥镇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宁波立华制药有限公司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高桥镇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宁波众远新材料科技有限公司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高桥镇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宁波爱柯迪精密部件有限公司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高桥镇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宁波尚泰电子有限公司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高桥镇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宁波源盛磁业有限公司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高桥镇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宁波浙鼎教育科技有限公司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高桥镇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宁波光年太阳能科技开发有限公司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高桥镇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宁波金氏实业有限公司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高桥镇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寰采星科技（宁波）有限公司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高桥镇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宁波燎原电器集团股份有限公司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古林镇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宁波旷世智源工艺设计有限公司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古林镇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宁波伊司达洁具有限公司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古林镇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宁波市广和洁具有限公司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古林镇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宁波美高厨具有限公司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C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古林镇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宁波其锐达机械有限公司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B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古林镇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宁波华勋清洁机械有限公司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古林镇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宁波市凹凸重工有限公司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鼓楼街道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宁波市中迪工贸有限公司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鼓楼街道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浙江杭云网络科技有限公司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鼓楼街道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华创电子股份有限公司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横街镇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宁波市海曙恒通车辆部件有限公司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42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横街镇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宁波东海仪表水道有限公司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横街镇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宁波市海曙莱富医疗科技有限公司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44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横街镇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宁波市思虎电子科技有限公司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集士港镇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宁波南方塑料模具有限公司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A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46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集士港镇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宁波市海曙佳迪五金塑胶有限公司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集士港镇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宁波市海曙创欣装订设备有限公司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48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集士港镇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宁波鲨鱼电子有限公司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集士港镇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宁波市天铭工具有限公司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江厦街道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浙江金网信息产业股份有限公司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江厦街道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浙江申跃信息科技有限公司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52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江厦街道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宁波市教学仪器有限公司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南门街道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宁波蛙声科技有限公司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54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南门街道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宁波产链数字科技有限公司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南门街道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浙江诚德检测研究有限公司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56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石碶街道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宁波港普光电科技有限公司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石碶街道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宁波市奇强精密冲件有限公司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C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58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石碶街道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恒昌（宁波）照明电器有限公司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石碶街道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宁波广新纳米材料有限公司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60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石碶街道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宁波方力科技股份有限公司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C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石碶街道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浙江凌志智能科技有限公司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62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望春工业园区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宁波中超机器有限公司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望春工业园区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浙江动一新能源动力科技股份有限公司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64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望春工业园区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浙江杉工智能科技有限公司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望春工业园区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宁波虎渡能源科技有限公司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66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望春工业园区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宁波今山新材料有限公司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望春工业园区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宁波伊司达环保机械股份有限公司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68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望春工业园区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宁波铭扬不锈钢管业有限公司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C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望春工业园区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宁波鑫泰电气科技有限公司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70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望春工业园区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浙江金大万翔环保技术有限公司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望春工业园区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宁波思明汽车附件有限公司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C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72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望春工业园区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宁波海泰科迈医疗器械有限公司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望春工业园区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宁波骏腾发自动化设备有限公司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C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74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望春工业园区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宁波弘宇检测有限公司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望春工业园区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宁波市远江医疗用品有限公司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76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望春工业园区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宁波奥丞生物科技有限公司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望春街道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银河水滴科技（宁波）有限公司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78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望春街道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浙江国利网安科技有限公司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79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西门街道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宁波邻家网络科技有限公司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西门街道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浙江高专建筑设计研究院有限公司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81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西门街道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宁波华兴伟业电子科技开发有限公司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82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西门街道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浙江宁工检测科技有限公司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83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鄞江镇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宁波腾隆户外用品有限公司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84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鄞江镇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宁波中天海德液压有限公司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A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85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鄞江镇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宁波得发科技有限公司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86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鄞江镇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宁波郎泰机械有限公司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87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月湖街道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浙江广业软件科技有限公司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88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章水镇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宁波华光精密仪器有限公司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850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附件3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2023年度浙江省隐形冠军企业拟奖励明细表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单位：万元</w:t>
      </w:r>
    </w:p>
    <w:tbl>
      <w:tblPr>
        <w:tblStyle w:val="3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930"/>
        <w:gridCol w:w="5015"/>
        <w:gridCol w:w="1930"/>
        <w:gridCol w:w="1717"/>
        <w:gridCol w:w="2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exac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属地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企业名称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2022年度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综合评价结果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拟奖补金额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古林镇</w:t>
            </w:r>
          </w:p>
        </w:tc>
        <w:tc>
          <w:tcPr>
            <w:tcW w:w="1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宁波凹凸重工有限公司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2737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6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9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附件4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2023年度宁波市三星级小微企业园拟奖励明细表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                                     单位：万元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233"/>
        <w:gridCol w:w="5813"/>
        <w:gridCol w:w="1987"/>
        <w:gridCol w:w="3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属地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企业名称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拟奖补金额</w:t>
            </w:r>
          </w:p>
        </w:tc>
        <w:tc>
          <w:tcPr>
            <w:tcW w:w="1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望春工业园区</w:t>
            </w:r>
          </w:p>
        </w:tc>
        <w:tc>
          <w:tcPr>
            <w:tcW w:w="20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 w:val="0"/>
                <w:kern w:val="2"/>
                <w:sz w:val="24"/>
                <w:szCs w:val="24"/>
                <w:lang w:val="en-US" w:eastAsia="zh-CN" w:bidi="ar-SA"/>
              </w:rPr>
              <w:t>宁波云凌智创园区运营管理有限公司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1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3169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70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12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p>
      <w:pPr>
        <w:pStyle w:val="2"/>
        <w:rPr>
          <w:rFonts w:hint="default"/>
          <w:lang w:val="en-US" w:eastAsia="zh-CN"/>
        </w:rPr>
      </w:pPr>
    </w:p>
    <w:p>
      <w:pPr>
        <w:pStyle w:val="5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720" w:footer="720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75E22"/>
    <w:rsid w:val="10F7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缩进1"/>
    <w:basedOn w:val="1"/>
    <w:qFormat/>
    <w:uiPriority w:val="99"/>
    <w:pPr>
      <w:ind w:firstLine="42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2024-03-19T01:24:00Z</dcterms:created>
  <dc:creator>Administrator</dc:creator>
  <cp:lastModifiedBy>Administrator</cp:lastModifiedBy>
  <dcterms:modified xsi:type="dcterms:W3CDTF">2024-03-19T01:24:22Z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